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CD" w:rsidRPr="008B37CD" w:rsidRDefault="005F71BB" w:rsidP="008B3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Практическая работа </w:t>
      </w:r>
    </w:p>
    <w:p w:rsidR="008B37CD" w:rsidRPr="008B37CD" w:rsidRDefault="005F71BB" w:rsidP="008B37CD">
      <w:pPr>
        <w:keepNext/>
        <w:spacing w:before="240" w:after="60" w:line="240" w:lineRule="auto"/>
        <w:jc w:val="center"/>
        <w:outlineLvl w:val="0"/>
        <w:rPr>
          <w:rFonts w:ascii="Calibri Light" w:eastAsia="Times New Roman" w:hAnsi="Calibri Light" w:cs="Times New Roman"/>
          <w:bCs/>
          <w:kern w:val="32"/>
          <w:sz w:val="24"/>
          <w:szCs w:val="24"/>
          <w:lang w:eastAsia="ru-RU"/>
        </w:rPr>
      </w:pPr>
      <w:bookmarkStart w:id="0" w:name="_Toc470529290"/>
      <w:r w:rsidRPr="008B37CD">
        <w:rPr>
          <w:rFonts w:ascii="Times New Roman" w:hAnsi="Times New Roman" w:cs="Times New Roman"/>
          <w:sz w:val="24"/>
          <w:szCs w:val="24"/>
        </w:rPr>
        <w:t>Тема урока:</w:t>
      </w:r>
      <w:r w:rsidRPr="008B37CD">
        <w:rPr>
          <w:sz w:val="24"/>
          <w:szCs w:val="24"/>
        </w:rPr>
        <w:t xml:space="preserve"> </w:t>
      </w:r>
      <w:bookmarkStart w:id="1" w:name="_GoBack"/>
      <w:bookmarkEnd w:id="1"/>
      <w:r w:rsidR="008B37CD" w:rsidRPr="008B37C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«Составление  структурных схем  электропривода»</w:t>
      </w:r>
      <w:bookmarkEnd w:id="0"/>
    </w:p>
    <w:p w:rsidR="008B37CD" w:rsidRPr="008B37CD" w:rsidRDefault="008B37CD" w:rsidP="008B37CD">
      <w:pPr>
        <w:tabs>
          <w:tab w:val="left" w:pos="567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работы: </w:t>
      </w:r>
      <w:r w:rsidRPr="008B37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практические навыки в составлении структурных схем управления электроприводом.</w:t>
      </w:r>
    </w:p>
    <w:p w:rsidR="008B37CD" w:rsidRPr="008B37CD" w:rsidRDefault="008B37CD" w:rsidP="008B37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7CD">
        <w:rPr>
          <w:rFonts w:ascii="Times New Roman" w:eastAsia="Calibri" w:hAnsi="Times New Roman" w:cs="Times New Roman"/>
          <w:sz w:val="24"/>
          <w:szCs w:val="24"/>
        </w:rPr>
        <w:t>Обучающийся должен:</w:t>
      </w:r>
    </w:p>
    <w:p w:rsidR="008B37CD" w:rsidRPr="008B37CD" w:rsidRDefault="008B37CD" w:rsidP="008B37CD">
      <w:pPr>
        <w:shd w:val="clear" w:color="auto" w:fill="FFFFFF"/>
        <w:tabs>
          <w:tab w:val="left" w:pos="1049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ru-RU"/>
        </w:rPr>
        <w:t>уметь</w:t>
      </w:r>
      <w:r w:rsidRPr="008B37CD">
        <w:rPr>
          <w:rFonts w:ascii="Times New Roman" w:eastAsia="Times New Roman" w:hAnsi="Times New Roman" w:cs="Times New Roman"/>
          <w:b/>
          <w:i/>
          <w:iCs/>
          <w:spacing w:val="3"/>
          <w:sz w:val="24"/>
          <w:szCs w:val="24"/>
          <w:lang w:eastAsia="ru-RU"/>
        </w:rPr>
        <w:t>:</w:t>
      </w:r>
    </w:p>
    <w:p w:rsidR="008B37CD" w:rsidRPr="008B37CD" w:rsidRDefault="008B37CD" w:rsidP="008B37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составлять структурные схемы систем автоматического управления электропривода; </w:t>
      </w:r>
    </w:p>
    <w:p w:rsidR="008B37CD" w:rsidRPr="008B37CD" w:rsidRDefault="008B37CD" w:rsidP="008B37CD">
      <w:pPr>
        <w:shd w:val="clear" w:color="auto" w:fill="FFFFFF"/>
        <w:tabs>
          <w:tab w:val="left" w:pos="1049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ru-RU"/>
        </w:rPr>
        <w:t>знать:</w:t>
      </w:r>
    </w:p>
    <w:p w:rsidR="008B37CD" w:rsidRPr="008B37CD" w:rsidRDefault="008B37CD" w:rsidP="008B37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типовые соединения звеньев и их эквивалентные передаточные функции;</w:t>
      </w:r>
    </w:p>
    <w:p w:rsidR="008B37CD" w:rsidRPr="008B37CD" w:rsidRDefault="008B37CD" w:rsidP="008B37CD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8B37CD">
        <w:rPr>
          <w:rFonts w:ascii="Times New Roman" w:eastAsia="TimesNewRoman,Bold" w:hAnsi="Times New Roman" w:cs="Times New Roman"/>
          <w:b/>
          <w:bCs/>
          <w:sz w:val="24"/>
          <w:szCs w:val="24"/>
        </w:rPr>
        <w:t>Задачи работы:</w:t>
      </w:r>
    </w:p>
    <w:p w:rsidR="008B37CD" w:rsidRPr="008B37CD" w:rsidRDefault="008B37CD" w:rsidP="008B37CD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8B37CD">
        <w:rPr>
          <w:rFonts w:ascii="Times New Roman" w:eastAsia="TimesNewRoman" w:hAnsi="Times New Roman" w:cs="Times New Roman"/>
          <w:sz w:val="24"/>
          <w:szCs w:val="24"/>
        </w:rPr>
        <w:t>1) Изучить краткие сведения по теме</w:t>
      </w:r>
      <w:r w:rsidRPr="008B37CD">
        <w:rPr>
          <w:rFonts w:ascii="Times New Roman" w:eastAsia="TimesNewRoman,Bold" w:hAnsi="Times New Roman" w:cs="Times New Roman"/>
          <w:sz w:val="24"/>
          <w:szCs w:val="24"/>
        </w:rPr>
        <w:t>;</w:t>
      </w:r>
    </w:p>
    <w:p w:rsidR="008B37CD" w:rsidRPr="008B37CD" w:rsidRDefault="008B37CD" w:rsidP="008B37CD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8B37CD">
        <w:rPr>
          <w:rFonts w:ascii="Times New Roman" w:eastAsia="TimesNewRoman,Bold" w:hAnsi="Times New Roman" w:cs="Times New Roman"/>
          <w:sz w:val="24"/>
          <w:szCs w:val="24"/>
        </w:rPr>
        <w:t>2) Составить опорный конспект</w:t>
      </w:r>
    </w:p>
    <w:p w:rsidR="008B37CD" w:rsidRPr="008B37CD" w:rsidRDefault="008B37CD" w:rsidP="008B37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8B37CD">
        <w:rPr>
          <w:rFonts w:ascii="Times New Roman" w:eastAsia="TimesNewRoman,Bold" w:hAnsi="Times New Roman" w:cs="Times New Roman"/>
          <w:sz w:val="24"/>
          <w:szCs w:val="24"/>
        </w:rPr>
        <w:t xml:space="preserve">3) </w:t>
      </w:r>
      <w:r w:rsidRPr="008B37CD">
        <w:rPr>
          <w:rFonts w:ascii="Times New Roman" w:eastAsia="TimesNewRoman" w:hAnsi="Times New Roman" w:cs="Times New Roman"/>
          <w:sz w:val="24"/>
          <w:szCs w:val="24"/>
        </w:rPr>
        <w:t>Составить</w:t>
      </w: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структурная схема замкнутой системы управления                        автоматизированным электроприводом.</w:t>
      </w:r>
    </w:p>
    <w:p w:rsidR="008B37CD" w:rsidRPr="008B37CD" w:rsidRDefault="008B37CD" w:rsidP="008B37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7CD" w:rsidRPr="008B37CD" w:rsidRDefault="008B37CD" w:rsidP="008B37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Теоретическая часть:</w:t>
      </w:r>
    </w:p>
    <w:p w:rsidR="008B37CD" w:rsidRPr="008B37CD" w:rsidRDefault="008B37CD" w:rsidP="008B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многих отраслях промышленности производительность технологического оборудования в значительной степени определяется уровнем его автоматизации, основным звеном которой является электропривод. Прогресс во многих отраслях науки и техники (машиностроение, микроэлектроника, транспорт, космическая техника, добыча и переработка полезных ископаемых и т.д.) все более подчеркивает его важнейшую роль.</w:t>
      </w:r>
    </w:p>
    <w:p w:rsidR="008B37CD" w:rsidRPr="008B37CD" w:rsidRDefault="008B37CD" w:rsidP="008B37C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37CD">
        <w:rPr>
          <w:rFonts w:ascii="Times New Roman" w:hAnsi="Times New Roman" w:cs="Times New Roman"/>
          <w:sz w:val="24"/>
          <w:szCs w:val="24"/>
        </w:rPr>
        <w:t>Электрический привод – устройство, состоящее из трёх существенно различных частей: двигателя (Д), механического передаточного устройства (МПУ) и технологической машины (ТМ).</w:t>
      </w:r>
      <w:r w:rsidRPr="008B37CD">
        <w:rPr>
          <w:rFonts w:ascii="Times New Roman" w:hAnsi="Times New Roman" w:cs="Times New Roman"/>
          <w:sz w:val="24"/>
          <w:szCs w:val="24"/>
        </w:rPr>
        <w:br/>
      </w:r>
      <w:r w:rsidRPr="008B37CD">
        <w:rPr>
          <w:rFonts w:ascii="Times New Roman" w:hAnsi="Times New Roman" w:cs="Times New Roman"/>
          <w:sz w:val="24"/>
          <w:szCs w:val="24"/>
        </w:rPr>
        <w:br/>
        <w:t>Назначение двигателя: преобразование энергии различных видов в механическую энергию. МПУ предназначено для передачи МЭ от двигателя к ТМ. Оно не влияет на количество передаваемой МЭ (без учёта потерь), но может изменять её параметры и для согласования видов движения выполняется в виде ременной, цепной, зубчатой или других механических передач.</w:t>
      </w:r>
      <w:r w:rsidRPr="008B37CD">
        <w:rPr>
          <w:rFonts w:ascii="Times New Roman" w:hAnsi="Times New Roman" w:cs="Times New Roman"/>
          <w:sz w:val="24"/>
          <w:szCs w:val="24"/>
        </w:rPr>
        <w:br/>
      </w:r>
      <w:r w:rsidRPr="008B37CD">
        <w:rPr>
          <w:rFonts w:ascii="Times New Roman" w:hAnsi="Times New Roman" w:cs="Times New Roman"/>
          <w:sz w:val="24"/>
          <w:szCs w:val="24"/>
        </w:rPr>
        <w:br/>
        <w:t>В технологической машине МЭ используется для изменения свойств, состояния, формы или положения обрабатываемого материала или изделия.</w:t>
      </w:r>
      <w:r w:rsidRPr="008B37CD">
        <w:rPr>
          <w:rFonts w:ascii="Times New Roman" w:hAnsi="Times New Roman" w:cs="Times New Roman"/>
          <w:sz w:val="24"/>
          <w:szCs w:val="24"/>
        </w:rPr>
        <w:br/>
      </w:r>
      <w:r w:rsidRPr="008B37CD">
        <w:rPr>
          <w:rFonts w:ascii="Times New Roman" w:hAnsi="Times New Roman" w:cs="Times New Roman"/>
          <w:sz w:val="24"/>
          <w:szCs w:val="24"/>
        </w:rPr>
        <w:br/>
        <w:t>В современных приводах в качестве источника МЭ используются различные электрические двигатели (ЭД). Они преобразуют электрическую энергию (ЭЭ) в механическую и поэтому привод получил название электропривода (ЭП). Его функциональная схема приведена на рис. 1.1. В её состав, кроме названых элементов, входит управляемый преобразователь (П), с помощью которого ЭЭ от сети подаётся к ЭД.</w:t>
      </w:r>
      <w:r w:rsidRPr="008B37CD">
        <w:rPr>
          <w:rFonts w:ascii="Times New Roman" w:hAnsi="Times New Roman" w:cs="Times New Roman"/>
          <w:sz w:val="24"/>
          <w:szCs w:val="24"/>
        </w:rPr>
        <w:br/>
      </w:r>
      <w:r w:rsidRPr="008B37CD">
        <w:rPr>
          <w:rFonts w:ascii="Times New Roman" w:hAnsi="Times New Roman" w:cs="Times New Roman"/>
          <w:sz w:val="24"/>
          <w:szCs w:val="24"/>
        </w:rPr>
        <w:br/>
        <w:t xml:space="preserve">Изменяя сигнал управления преобразователем </w:t>
      </w:r>
      <w:proofErr w:type="spellStart"/>
      <w:r w:rsidRPr="008B37CD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8B37CD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у</w:t>
      </w:r>
      <w:proofErr w:type="spellEnd"/>
      <w:r w:rsidRPr="008B37CD">
        <w:rPr>
          <w:rFonts w:ascii="Times New Roman" w:hAnsi="Times New Roman" w:cs="Times New Roman"/>
          <w:sz w:val="24"/>
          <w:szCs w:val="24"/>
        </w:rPr>
        <w:t xml:space="preserve">, можно изменять количество ЭЭ, поступающей от сети к ЭД. В результате этого будет изменяться количество МЭ, вырабатываемой двигателем и получаемой ТМ. Это, в свою очередь, приведёт к изменению технологического процесса, эффективность которого характеризуется регулируемой величиной </w:t>
      </w:r>
      <w:r w:rsidRPr="008B37CD">
        <w:rPr>
          <w:rFonts w:ascii="Times New Roman" w:hAnsi="Times New Roman" w:cs="Times New Roman"/>
          <w:i/>
          <w:iCs/>
          <w:sz w:val="24"/>
          <w:szCs w:val="24"/>
        </w:rPr>
        <w:t>y(t)</w:t>
      </w:r>
      <w:r w:rsidRPr="008B37CD">
        <w:rPr>
          <w:rFonts w:ascii="Times New Roman" w:hAnsi="Times New Roman" w:cs="Times New Roman"/>
          <w:sz w:val="24"/>
          <w:szCs w:val="24"/>
        </w:rPr>
        <w:t>.</w:t>
      </w:r>
      <w:r w:rsidRPr="008B37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8B37CD" w:rsidRPr="008B37CD" w:rsidRDefault="008B37CD" w:rsidP="008B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систем на примере системы управления машиной постоянного тока, работающей по системе тиристоры преобразователь – двигатель (ТП-Д). </w:t>
      </w:r>
    </w:p>
    <w:p w:rsidR="008B37CD" w:rsidRPr="008B37CD" w:rsidRDefault="008B37CD" w:rsidP="008B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таких системах выходное напряжение на двигателе регулируется с помощью угла открывания тиристора. Разомкнутая система:</w:t>
      </w:r>
    </w:p>
    <w:p w:rsidR="008B37CD" w:rsidRPr="008B37CD" w:rsidRDefault="008B37CD" w:rsidP="008B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772C1AEC" wp14:editId="7211D99A">
            <wp:extent cx="4991100" cy="1969770"/>
            <wp:effectExtent l="0" t="0" r="0" b="0"/>
            <wp:docPr id="1" name="Рисунок 1" descr="Разомкнутая система управления электроприводом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омкнутая система управления электроприводом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12" cy="197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CD" w:rsidRPr="008B37CD" w:rsidRDefault="008B37CD" w:rsidP="008B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разомкнутой системой управления напряжение </w:t>
      </w:r>
      <w:proofErr w:type="spellStart"/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r w:rsidRPr="008B37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у</w:t>
      </w:r>
      <w:proofErr w:type="spellEnd"/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регулируется с помощью потенциометра или другого устройства. При разомкнутом управлении выходное напряжение </w:t>
      </w:r>
      <w:proofErr w:type="spellStart"/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r w:rsidRPr="008B37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я</w:t>
      </w:r>
      <w:proofErr w:type="spellEnd"/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отслеживается и считается что оно пропорционально заданному </w:t>
      </w:r>
      <w:proofErr w:type="spellStart"/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r w:rsidRPr="008B37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у</w:t>
      </w:r>
      <w:proofErr w:type="spellEnd"/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37CD" w:rsidRPr="008B37CD" w:rsidRDefault="008B37CD" w:rsidP="008B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замкнутых систем управления </w:t>
      </w:r>
      <w:proofErr w:type="spellStart"/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r w:rsidRPr="008B37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у</w:t>
      </w:r>
      <w:proofErr w:type="spellEnd"/>
      <w:r w:rsidRPr="008B37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представлять из себя разность между сигналом задания и сигналом, пропорциональным регулируемой координате. При регулировании тока:</w:t>
      </w:r>
    </w:p>
    <w:p w:rsidR="008B37CD" w:rsidRPr="008B37CD" w:rsidRDefault="008B37CD" w:rsidP="008B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1D5CB2D" wp14:editId="71E05C47">
            <wp:extent cx="5838825" cy="2072372"/>
            <wp:effectExtent l="0" t="0" r="0" b="4445"/>
            <wp:docPr id="2" name="Рисунок 2" descr="Замкнутая система управления электроприводом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мкнутая система управления электроприводом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666" cy="207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CD" w:rsidRPr="008B37CD" w:rsidRDefault="008B37CD" w:rsidP="008B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формирование сигнала управления </w:t>
      </w:r>
      <w:proofErr w:type="spellStart"/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r w:rsidRPr="008B37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у</w:t>
      </w:r>
      <w:proofErr w:type="spellEnd"/>
      <w:r w:rsidRPr="008B37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представлять собой разницу между реальным током якоря и заданием по току, приходящему из вне.</w:t>
      </w:r>
    </w:p>
    <w:p w:rsidR="008B37CD" w:rsidRPr="00F5678C" w:rsidRDefault="008B37CD" w:rsidP="008B3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F5678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Рекомендации при ответе в письменном виде:</w:t>
      </w:r>
    </w:p>
    <w:p w:rsidR="008B37CD" w:rsidRPr="00F5678C" w:rsidRDefault="008B37CD" w:rsidP="008B3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Изучить представленный текст урока</w:t>
      </w:r>
    </w:p>
    <w:p w:rsidR="008B37CD" w:rsidRPr="00F5678C" w:rsidRDefault="008B37CD" w:rsidP="008B3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Ответить на поставленные контрольные вопросы в письменном виде конспекта</w:t>
      </w:r>
    </w:p>
    <w:p w:rsidR="008B37CD" w:rsidRPr="008B37CD" w:rsidRDefault="008B37CD" w:rsidP="008B37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B37CD" w:rsidRPr="008B37CD" w:rsidRDefault="008B37CD" w:rsidP="008B37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7CD" w:rsidRPr="008B37CD" w:rsidRDefault="008B37CD" w:rsidP="008B37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</w:t>
      </w:r>
    </w:p>
    <w:p w:rsidR="008B37CD" w:rsidRPr="008B37CD" w:rsidRDefault="008B37CD" w:rsidP="008B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автоматизированный электропривод?</w:t>
      </w:r>
    </w:p>
    <w:p w:rsidR="008B37CD" w:rsidRPr="008B37CD" w:rsidRDefault="008B37CD" w:rsidP="008B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2.В чем состоит принцип разомкнутого управления электроприводом?</w:t>
      </w:r>
    </w:p>
    <w:p w:rsidR="008B37CD" w:rsidRPr="008B37CD" w:rsidRDefault="008B37CD" w:rsidP="008B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Где используется разомкнутое управление автоматизированным </w:t>
      </w:r>
    </w:p>
    <w:p w:rsidR="008B37CD" w:rsidRPr="008B37CD" w:rsidRDefault="008B37CD" w:rsidP="008B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электроприводом?</w:t>
      </w:r>
    </w:p>
    <w:p w:rsidR="008B37CD" w:rsidRPr="008B37CD" w:rsidRDefault="008B37CD" w:rsidP="008B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Какие силовые элементы выделяют в теории электропривода?</w:t>
      </w:r>
    </w:p>
    <w:p w:rsidR="008B37CD" w:rsidRDefault="008B37CD" w:rsidP="008B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CD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Какие управляющие элементы выделяют в теории электропривода?</w:t>
      </w:r>
    </w:p>
    <w:p w:rsidR="008B37CD" w:rsidRPr="008B37CD" w:rsidRDefault="008B37CD" w:rsidP="008B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 чертить схему управления</w:t>
      </w:r>
      <w:r w:rsidR="00577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асинхронным двигателем магнитным пускателем, пояснить элементы схемы управления? </w:t>
      </w:r>
    </w:p>
    <w:p w:rsidR="00AF508F" w:rsidRPr="008B37CD" w:rsidRDefault="00AF508F">
      <w:pPr>
        <w:rPr>
          <w:sz w:val="24"/>
          <w:szCs w:val="24"/>
        </w:rPr>
      </w:pPr>
    </w:p>
    <w:sectPr w:rsidR="00AF508F" w:rsidRPr="008B3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F4A"/>
    <w:rsid w:val="00577037"/>
    <w:rsid w:val="005F71BB"/>
    <w:rsid w:val="008B37CD"/>
    <w:rsid w:val="00953F4A"/>
    <w:rsid w:val="00AF508F"/>
    <w:rsid w:val="00FE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D1C4"/>
  <w15:chartTrackingRefBased/>
  <w15:docId w15:val="{9A2E41B6-E4CD-4B2C-B2D3-E2CFACB7F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lenergi.ru/wp-content/uploads/2015/12/&#1047;&#1072;&#1084;&#1082;&#1085;&#1091;&#1090;&#1072;&#1103;-&#1089;&#1080;&#1089;&#1090;&#1077;&#1084;&#1072;-&#1091;&#1087;&#1088;&#1072;&#1074;&#1083;&#1077;&#1085;&#1080;&#1103;-&#1101;&#1083;&#1077;&#1082;&#1090;&#1088;&#1086;&#1087;&#1088;&#1080;&#1074;&#1086;&#1076;&#1086;&#1084;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elenergi.ru/wp-content/uploads/2015/12/&#1056;&#1072;&#1079;&#1086;&#1084;&#1082;&#1085;&#1091;&#1090;&#1072;&#1103;-&#1089;&#1080;&#1089;&#1090;&#1077;&#1084;&#1072;-&#1091;&#1087;&#1088;&#1072;&#1074;&#1083;&#1077;&#1085;&#1080;&#1103;-&#1101;&#1083;&#1077;&#1082;&#1090;&#1088;&#1086;&#1087;&#1088;&#1080;&#1074;&#1086;&#1076;&#1086;&#1084;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4</cp:revision>
  <dcterms:created xsi:type="dcterms:W3CDTF">2024-10-09T03:16:00Z</dcterms:created>
  <dcterms:modified xsi:type="dcterms:W3CDTF">2024-10-10T05:37:00Z</dcterms:modified>
</cp:coreProperties>
</file>